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4F7257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5E6420" w:rsidRPr="00C93C6F">
        <w:rPr>
          <w:rFonts w:ascii="Cambria" w:hAnsi="Cambria" w:cs="Arial"/>
          <w:b/>
          <w:i/>
          <w:sz w:val="22"/>
          <w:szCs w:val="22"/>
        </w:rPr>
        <w:t xml:space="preserve">Dostawa </w:t>
      </w:r>
      <w:r w:rsidR="005E6420">
        <w:rPr>
          <w:rFonts w:ascii="Cambria" w:hAnsi="Cambria" w:cs="Arial"/>
          <w:b/>
          <w:i/>
          <w:sz w:val="22"/>
          <w:szCs w:val="22"/>
        </w:rPr>
        <w:t>na rzecz Nadleśnictwa Gidle maszyny typu harwester w 2023 roku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039D0">
        <w:rPr>
          <w:rFonts w:ascii="Cambria" w:hAnsi="Cambria" w:cs="Arial"/>
          <w:sz w:val="22"/>
          <w:szCs w:val="22"/>
          <w:lang w:eastAsia="pl-PL"/>
        </w:rPr>
      </w:r>
      <w:r w:rsidR="00D039D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039D0">
        <w:rPr>
          <w:rFonts w:ascii="Cambria" w:hAnsi="Cambria" w:cs="Arial"/>
          <w:sz w:val="22"/>
          <w:szCs w:val="22"/>
          <w:lang w:eastAsia="pl-PL"/>
        </w:rPr>
      </w:r>
      <w:r w:rsidR="00D039D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4D157" w14:textId="77777777" w:rsidR="00D039D0" w:rsidRDefault="00D039D0">
      <w:r>
        <w:separator/>
      </w:r>
    </w:p>
  </w:endnote>
  <w:endnote w:type="continuationSeparator" w:id="0">
    <w:p w14:paraId="0D5EBFA0" w14:textId="77777777" w:rsidR="00D039D0" w:rsidRDefault="00D0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72AC4" w14:textId="77777777" w:rsidR="00D039D0" w:rsidRDefault="00D039D0">
      <w:r>
        <w:separator/>
      </w:r>
    </w:p>
  </w:footnote>
  <w:footnote w:type="continuationSeparator" w:id="0">
    <w:p w14:paraId="48703E5A" w14:textId="77777777" w:rsidR="00D039D0" w:rsidRDefault="00D03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6420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0A2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39D0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07C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2023-05-31T10:35:00Z</dcterms:created>
  <dcterms:modified xsi:type="dcterms:W3CDTF">2023-05-31T10:35:00Z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